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169">
      <w:pPr>
        <w:ind w:right="-58"/>
        <w:rPr>
          <w:sz w:val="28"/>
          <w:lang w:val="en-US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5220335</wp:posOffset>
            </wp:positionH>
            <wp:positionV relativeFrom="paragraph">
              <wp:posOffset>-179070</wp:posOffset>
            </wp:positionV>
            <wp:extent cx="1463040" cy="906145"/>
            <wp:effectExtent l="1905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3810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pStyle w:val="1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Ленточное шлифовальное устройство</w:t>
      </w: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pStyle w:val="2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ИНСТРУКЦИЯ ПО ЭКСПЛУАТАЦИИ</w:t>
      </w:r>
    </w:p>
    <w:p w:rsidR="00000000" w:rsidRDefault="00590A3E">
      <w:pPr>
        <w:ind w:right="-58"/>
        <w:rPr>
          <w:sz w:val="28"/>
        </w:rPr>
      </w:pPr>
    </w:p>
    <w:p w:rsidR="00000000" w:rsidRDefault="00590A3E">
      <w:pPr>
        <w:ind w:right="-58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6662" w:type="dxa"/>
            <w:vAlign w:val="center"/>
          </w:tcPr>
          <w:p w:rsidR="00000000" w:rsidRDefault="00590A3E">
            <w:pPr>
              <w:ind w:right="-58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9902</w:t>
            </w:r>
          </w:p>
          <w:p w:rsidR="00000000" w:rsidRDefault="00590A3E">
            <w:pPr>
              <w:ind w:right="-58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9903</w:t>
            </w:r>
          </w:p>
          <w:p w:rsidR="00000000" w:rsidRDefault="00590A3E">
            <w:pPr>
              <w:ind w:right="-58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9920</w:t>
            </w:r>
          </w:p>
          <w:p w:rsidR="00000000" w:rsidRDefault="00590A3E">
            <w:pPr>
              <w:ind w:right="-58"/>
              <w:jc w:val="both"/>
              <w:rPr>
                <w:sz w:val="36"/>
              </w:rPr>
            </w:pPr>
            <w:r>
              <w:rPr>
                <w:b/>
                <w:sz w:val="36"/>
              </w:rPr>
              <w:t>9404</w:t>
            </w: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24"/>
              </w:rPr>
            </w:pPr>
          </w:p>
          <w:p w:rsidR="00000000" w:rsidRDefault="00590A3E">
            <w:pPr>
              <w:ind w:right="-58"/>
              <w:jc w:val="center"/>
              <w:rPr>
                <w:sz w:val="36"/>
              </w:rPr>
            </w:pPr>
          </w:p>
        </w:tc>
      </w:tr>
    </w:tbl>
    <w:p w:rsidR="00000000" w:rsidRDefault="00590A3E">
      <w:pPr>
        <w:pStyle w:val="3"/>
        <w:ind w:left="800"/>
        <w:rPr>
          <w:rFonts w:ascii="Tahoma" w:hAnsi="Tahoma"/>
          <w:b/>
          <w:i w:val="0"/>
          <w:sz w:val="28"/>
        </w:rPr>
      </w:pPr>
    </w:p>
    <w:p w:rsidR="00000000" w:rsidRDefault="00590A3E">
      <w:pPr>
        <w:pStyle w:val="3"/>
        <w:ind w:left="800"/>
        <w:rPr>
          <w:rFonts w:ascii="Tahoma" w:hAnsi="Tahoma"/>
          <w:b/>
          <w:i w:val="0"/>
          <w:sz w:val="28"/>
        </w:rPr>
      </w:pPr>
      <w:r>
        <w:rPr>
          <w:rFonts w:ascii="Tahoma" w:hAnsi="Tahoma"/>
          <w:b/>
          <w:i w:val="0"/>
          <w:sz w:val="28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4"/>
        <w:gridCol w:w="2702"/>
        <w:gridCol w:w="2126"/>
        <w:gridCol w:w="1985"/>
        <w:gridCol w:w="1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rPr>
                <w:b/>
              </w:rPr>
              <w:t>Модель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t>Размеры 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Скорость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t>Общая длина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t>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rFonts w:hint="eastAsia"/>
                <w:b/>
              </w:rPr>
            </w:pPr>
            <w:r>
              <w:rPr>
                <w:b/>
              </w:rPr>
              <w:t>9902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76 мм х 533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7,3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296мм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4.3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rPr>
                <w:b/>
              </w:rPr>
              <w:t>9903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76 мм х 533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3,5-7,3 м</w:t>
            </w:r>
            <w:r>
              <w:t>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296мм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4.3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rPr>
                <w:b/>
              </w:rPr>
              <w:t>9920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76 мм х 610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3,5-7,3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334 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4.5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  <w:rPr>
                <w:b/>
              </w:rPr>
            </w:pPr>
            <w:r>
              <w:rPr>
                <w:b/>
              </w:rPr>
              <w:t>9404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100 мм х 610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3,5-7,3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334 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A3E">
            <w:pPr>
              <w:pStyle w:val="5"/>
            </w:pPr>
            <w:r>
              <w:t>4.7 кг</w:t>
            </w:r>
          </w:p>
        </w:tc>
      </w:tr>
    </w:tbl>
    <w:p w:rsidR="00000000" w:rsidRDefault="00590A3E"/>
    <w:p w:rsidR="00000000" w:rsidRDefault="00590A3E">
      <w:pPr>
        <w:rPr>
          <w:sz w:val="24"/>
        </w:rPr>
      </w:pPr>
    </w:p>
    <w:p w:rsidR="00000000" w:rsidRDefault="00590A3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</w:t>
      </w:r>
      <w:r>
        <w:rPr>
          <w:rFonts w:ascii="Times New Roman" w:hAnsi="Times New Roman"/>
          <w:sz w:val="24"/>
        </w:rPr>
        <w:t>ом.</w:t>
      </w:r>
    </w:p>
    <w:p w:rsidR="00000000" w:rsidRDefault="00590A3E">
      <w:pPr>
        <w:numPr>
          <w:ilvl w:val="0"/>
          <w:numId w:val="1"/>
        </w:numPr>
        <w:jc w:val="both"/>
        <w:rPr>
          <w:sz w:val="24"/>
        </w:rPr>
      </w:pPr>
      <w:r>
        <w:rPr>
          <w:snapToGrid w:val="0"/>
          <w:color w:val="000000"/>
          <w:sz w:val="24"/>
          <w:lang w:eastAsia="ru-RU"/>
        </w:rPr>
        <w:t>Примечание: технические характеристики могут быть различными в зависимости от страны поставки.</w:t>
      </w:r>
    </w:p>
    <w:p w:rsidR="00000000" w:rsidRDefault="00590A3E">
      <w:pPr>
        <w:jc w:val="both"/>
        <w:rPr>
          <w:sz w:val="24"/>
        </w:rPr>
      </w:pPr>
    </w:p>
    <w:p w:rsidR="00000000" w:rsidRDefault="00590A3E">
      <w:pPr>
        <w:jc w:val="both"/>
        <w:rPr>
          <w:sz w:val="24"/>
        </w:rPr>
      </w:pPr>
    </w:p>
    <w:p w:rsidR="00000000" w:rsidRDefault="00590A3E">
      <w:pPr>
        <w:pStyle w:val="a4"/>
        <w:rPr>
          <w:rFonts w:ascii="Times New Roman" w:hAnsi="Times New Roman"/>
          <w:w w:val="100"/>
          <w:sz w:val="24"/>
          <w:u w:val="single"/>
        </w:rPr>
      </w:pPr>
      <w:r>
        <w:rPr>
          <w:rFonts w:ascii="Times New Roman" w:hAnsi="Times New Roman"/>
          <w:w w:val="100"/>
          <w:sz w:val="24"/>
          <w:u w:val="single"/>
        </w:rPr>
        <w:t>ПОЯСНЕНИЕ К РИСУНКАМ</w:t>
      </w:r>
    </w:p>
    <w:p w:rsidR="00000000" w:rsidRDefault="00590A3E"/>
    <w:tbl>
      <w:tblPr>
        <w:tblW w:w="0" w:type="auto"/>
        <w:tblLayout w:type="fixed"/>
        <w:tblLook w:val="0000"/>
      </w:tblPr>
      <w:tblGrid>
        <w:gridCol w:w="3473"/>
        <w:gridCol w:w="3473"/>
        <w:gridCol w:w="34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1. Рычаг.</w:t>
            </w:r>
          </w:p>
        </w:tc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 xml:space="preserve"> 8. Выключатель пуска.</w:t>
            </w:r>
          </w:p>
        </w:tc>
        <w:tc>
          <w:tcPr>
            <w:tcW w:w="3474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13. Стойка устройства.</w:t>
            </w:r>
          </w:p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2.Стальная пластина.</w:t>
            </w:r>
          </w:p>
        </w:tc>
        <w:tc>
          <w:tcPr>
            <w:tcW w:w="3473" w:type="dxa"/>
          </w:tcPr>
          <w:p w:rsidR="00000000" w:rsidRDefault="00590A3E">
            <w:pPr>
              <w:ind w:firstLine="240"/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9. Регулятор скорости.</w:t>
            </w:r>
          </w:p>
        </w:tc>
        <w:tc>
          <w:tcPr>
            <w:tcW w:w="3474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14. Направляющий упор.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3.Регул</w:t>
            </w:r>
            <w:r>
              <w:rPr>
                <w:snapToGrid w:val="0"/>
                <w:color w:val="000000"/>
                <w:sz w:val="24"/>
                <w:lang w:eastAsia="ru-RU"/>
              </w:rPr>
              <w:t>ировочная ручка.</w:t>
            </w:r>
          </w:p>
        </w:tc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10. Стандартный шланг с внут-</w:t>
            </w:r>
          </w:p>
        </w:tc>
        <w:tc>
          <w:tcPr>
            <w:tcW w:w="3474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15. Рамка устройства.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4. Штуцер пылесборника.</w:t>
            </w:r>
          </w:p>
        </w:tc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ренним диаметром 28 мм</w:t>
            </w:r>
          </w:p>
        </w:tc>
        <w:tc>
          <w:tcPr>
            <w:tcW w:w="3474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16.Ограничительная метка.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5.Пыле</w:t>
            </w:r>
            <w:r>
              <w:rPr>
                <w:snapToGrid w:val="0"/>
                <w:color w:val="000000"/>
                <w:sz w:val="24"/>
                <w:lang w:val="en-US" w:eastAsia="ru-RU"/>
              </w:rPr>
              <w:t>c</w:t>
            </w:r>
            <w:r>
              <w:rPr>
                <w:snapToGrid w:val="0"/>
                <w:color w:val="000000"/>
                <w:sz w:val="24"/>
                <w:lang w:eastAsia="ru-RU"/>
              </w:rPr>
              <w:t>борный мешок.</w:t>
            </w:r>
          </w:p>
        </w:tc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11. Шланг пылесоса.</w:t>
            </w:r>
          </w:p>
        </w:tc>
        <w:tc>
          <w:tcPr>
            <w:tcW w:w="3474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17.Крышка щеткодержателя.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6. Застежка.</w:t>
            </w:r>
          </w:p>
        </w:tc>
        <w:tc>
          <w:tcPr>
            <w:tcW w:w="3473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12. Пылесос.</w:t>
            </w:r>
          </w:p>
        </w:tc>
        <w:tc>
          <w:tcPr>
            <w:tcW w:w="3474" w:type="dxa"/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18.Отвертка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  <w:tcBorders>
              <w:bottom w:val="nil"/>
            </w:tcBorders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7. Кн</w:t>
            </w:r>
            <w:r>
              <w:rPr>
                <w:snapToGrid w:val="0"/>
                <w:color w:val="000000"/>
                <w:sz w:val="24"/>
                <w:lang w:eastAsia="ru-RU"/>
              </w:rPr>
              <w:t>опка блокировки.</w:t>
            </w:r>
          </w:p>
        </w:tc>
        <w:tc>
          <w:tcPr>
            <w:tcW w:w="3473" w:type="dxa"/>
            <w:tcBorders>
              <w:bottom w:val="nil"/>
            </w:tcBorders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000000" w:rsidRDefault="00590A3E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.</w:t>
            </w:r>
          </w:p>
        </w:tc>
      </w:tr>
    </w:tbl>
    <w:p w:rsidR="00000000" w:rsidRDefault="00590A3E">
      <w:pPr>
        <w:pStyle w:val="6"/>
      </w:pPr>
      <w:bookmarkStart w:id="0" w:name="OLE_LINK2"/>
    </w:p>
    <w:p w:rsidR="00000000" w:rsidRDefault="00590A3E">
      <w:pPr>
        <w:pStyle w:val="6"/>
      </w:pPr>
      <w:r>
        <w:t>ЭЛЕКТРОПИТАНИЕ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 должен быть подключен к сети с напряжением, соответствующим напряжению, указанному на маркировочной табличке. </w:t>
      </w:r>
      <w:r>
        <w:rPr>
          <w:rFonts w:ascii="Times New Roman" w:hAnsi="Times New Roman"/>
          <w:b/>
          <w:sz w:val="24"/>
        </w:rPr>
        <w:t>Использование устройства при пониженном сетевом напряжении приводит к перегрузу устройства.</w:t>
      </w:r>
      <w:r>
        <w:rPr>
          <w:rFonts w:ascii="Times New Roman" w:hAnsi="Times New Roman"/>
          <w:sz w:val="24"/>
        </w:rPr>
        <w:t xml:space="preserve"> Род то</w:t>
      </w:r>
      <w:r>
        <w:rPr>
          <w:rFonts w:ascii="Times New Roman" w:hAnsi="Times New Roman"/>
          <w:sz w:val="24"/>
        </w:rPr>
        <w:t>ка - переменный,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590A3E">
      <w:pPr>
        <w:pStyle w:val="7"/>
        <w:rPr>
          <w:b/>
        </w:rPr>
      </w:pPr>
      <w:r>
        <w:rPr>
          <w:b/>
        </w:rPr>
        <w:t>МЕРЫ БЕЗОПАСНОСТИ</w:t>
      </w:r>
    </w:p>
    <w:p w:rsidR="00000000" w:rsidRDefault="00590A3E">
      <w:pPr>
        <w:jc w:val="both"/>
        <w:rPr>
          <w:snapToGrid w:val="0"/>
          <w:color w:val="000000"/>
          <w:sz w:val="24"/>
          <w:lang w:eastAsia="ru-RU"/>
        </w:rPr>
      </w:pPr>
      <w:r>
        <w:rPr>
          <w:snapToGrid w:val="0"/>
          <w:color w:val="000000"/>
          <w:sz w:val="24"/>
          <w:lang w:eastAsia="ru-RU"/>
        </w:rPr>
        <w:t>Для Вашей же безопасности, пожалуйста, следуйте инструкции по безопа</w:t>
      </w:r>
      <w:r>
        <w:rPr>
          <w:snapToGrid w:val="0"/>
          <w:color w:val="000000"/>
          <w:sz w:val="24"/>
          <w:lang w:eastAsia="ru-RU"/>
        </w:rPr>
        <w:t>сности.</w:t>
      </w:r>
    </w:p>
    <w:p w:rsidR="00000000" w:rsidRDefault="00590A3E">
      <w:pPr>
        <w:jc w:val="both"/>
        <w:rPr>
          <w:snapToGrid w:val="0"/>
          <w:color w:val="000000"/>
          <w:sz w:val="24"/>
          <w:lang w:eastAsia="ru-RU"/>
        </w:rPr>
      </w:pPr>
    </w:p>
    <w:p w:rsidR="00000000" w:rsidRDefault="00590A3E">
      <w:pPr>
        <w:jc w:val="both"/>
        <w:rPr>
          <w:snapToGrid w:val="0"/>
          <w:color w:val="000000"/>
          <w:sz w:val="24"/>
          <w:lang w:eastAsia="ru-RU"/>
        </w:rPr>
      </w:pPr>
    </w:p>
    <w:bookmarkEnd w:id="0"/>
    <w:p w:rsidR="00000000" w:rsidRDefault="00590A3E">
      <w:pPr>
        <w:pStyle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ДОПОЛНИТЕЛЬНЫЕ ПРАВИЛА БЕЗОПАСНОСТИ</w:t>
      </w:r>
    </w:p>
    <w:p w:rsidR="00000000" w:rsidRDefault="00590A3E">
      <w:pPr>
        <w:rPr>
          <w:sz w:val="24"/>
        </w:rPr>
      </w:pPr>
    </w:p>
    <w:p w:rsidR="00000000" w:rsidRDefault="00590A3E">
      <w:pPr>
        <w:jc w:val="both"/>
        <w:rPr>
          <w:sz w:val="24"/>
        </w:rPr>
      </w:pPr>
      <w:r>
        <w:rPr>
          <w:sz w:val="24"/>
        </w:rPr>
        <w:t>1. При работе в местах, где возможно попадание машины на токоведущие предметы, держите машину за изолированные рифленые поверхности во избежание поражения оператора током.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Держите инструмент крепко двумя ру</w:t>
      </w:r>
      <w:r>
        <w:rPr>
          <w:rFonts w:ascii="Times New Roman" w:hAnsi="Times New Roman"/>
          <w:sz w:val="24"/>
        </w:rPr>
        <w:t>ками.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Прежде чем нажать кнопку пуска убедитесь в том, что лента не касается поверхности образца.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Не прикасайтесь к вращающимся частям инструмента.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Не оставляйте инструмент работающим без присмотра. Производите включение инструмента только тогда, к</w:t>
      </w:r>
      <w:r>
        <w:rPr>
          <w:rFonts w:ascii="Times New Roman" w:hAnsi="Times New Roman"/>
          <w:sz w:val="24"/>
        </w:rPr>
        <w:t>огда он находится в руках.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Не используйте машину на мокрой поверхности.</w:t>
      </w:r>
    </w:p>
    <w:p w:rsidR="00000000" w:rsidRDefault="00590A3E">
      <w:pPr>
        <w:pStyle w:val="a5"/>
        <w:ind w:left="0" w:firstLine="0"/>
        <w:jc w:val="both"/>
        <w:rPr>
          <w:sz w:val="24"/>
        </w:rPr>
      </w:pPr>
    </w:p>
    <w:p w:rsidR="00000000" w:rsidRDefault="00590A3E">
      <w:pPr>
        <w:pStyle w:val="4"/>
        <w:rPr>
          <w:rFonts w:ascii="Times New Roman" w:hAnsi="Times New Roman"/>
          <w:w w:val="100"/>
        </w:rPr>
      </w:pPr>
      <w:r>
        <w:rPr>
          <w:rFonts w:ascii="Times New Roman" w:hAnsi="Times New Roman"/>
          <w:w w:val="100"/>
        </w:rPr>
        <w:t>СОХРАНЯЙТЕ ЭТУ ИНСТРУКЦИЮ</w:t>
      </w:r>
    </w:p>
    <w:p w:rsidR="00000000" w:rsidRDefault="00590A3E">
      <w:pPr>
        <w:rPr>
          <w:b/>
          <w:spacing w:val="100"/>
          <w:sz w:val="28"/>
          <w:u w:val="wave"/>
        </w:rPr>
      </w:pPr>
    </w:p>
    <w:p w:rsidR="00000000" w:rsidRDefault="00590A3E">
      <w:pPr>
        <w:rPr>
          <w:b/>
          <w:spacing w:val="100"/>
          <w:sz w:val="28"/>
          <w:u w:val="wave"/>
        </w:rPr>
      </w:pPr>
    </w:p>
    <w:p w:rsidR="00000000" w:rsidRDefault="00590A3E">
      <w:pPr>
        <w:pStyle w:val="4"/>
        <w:rPr>
          <w:rFonts w:ascii="Times New Roman" w:hAnsi="Times New Roman"/>
          <w:w w:val="100"/>
          <w:sz w:val="32"/>
        </w:rPr>
      </w:pPr>
      <w:r>
        <w:rPr>
          <w:rFonts w:ascii="Times New Roman" w:hAnsi="Times New Roman"/>
          <w:w w:val="100"/>
          <w:sz w:val="32"/>
        </w:rPr>
        <w:t>ИНСТРУКЦИЯ ПО ЭКСПЛУАТАЦИИ</w:t>
      </w:r>
    </w:p>
    <w:p w:rsidR="00000000" w:rsidRDefault="00590A3E">
      <w:pPr>
        <w:jc w:val="both"/>
        <w:rPr>
          <w:spacing w:val="100"/>
          <w:sz w:val="24"/>
        </w:rPr>
      </w:pPr>
    </w:p>
    <w:p w:rsidR="00000000" w:rsidRDefault="00590A3E">
      <w:pPr>
        <w:jc w:val="both"/>
        <w:rPr>
          <w:b/>
          <w:sz w:val="24"/>
        </w:rPr>
      </w:pPr>
      <w:r>
        <w:rPr>
          <w:b/>
          <w:sz w:val="24"/>
          <w:u w:val="single"/>
        </w:rPr>
        <w:t>Установка и замена абразивной ленты</w:t>
      </w:r>
      <w:r>
        <w:rPr>
          <w:b/>
          <w:sz w:val="24"/>
        </w:rPr>
        <w:t xml:space="preserve"> (Рис. 1 )</w:t>
      </w:r>
    </w:p>
    <w:p w:rsidR="00000000" w:rsidRDefault="00590A3E">
      <w:pPr>
        <w:pStyle w:val="8"/>
      </w:pPr>
      <w:r>
        <w:t>Важно:</w:t>
      </w:r>
    </w:p>
    <w:p w:rsidR="00000000" w:rsidRDefault="00590A3E">
      <w:pPr>
        <w:pStyle w:val="20"/>
      </w:pPr>
      <w:r>
        <w:t>Перед установкой или заменой ленты, убедитесь в том, что инструмент вык</w:t>
      </w:r>
      <w:r>
        <w:t>лючен и отключен от источника питания.</w:t>
      </w:r>
    </w:p>
    <w:p w:rsidR="00000000" w:rsidRDefault="00590A3E">
      <w:pPr>
        <w:jc w:val="both"/>
        <w:rPr>
          <w:sz w:val="24"/>
        </w:rPr>
      </w:pPr>
      <w:r>
        <w:rPr>
          <w:sz w:val="24"/>
        </w:rPr>
        <w:t xml:space="preserve">Оттяните рычаг на сколько можно и установите ленту с внешней стороны роликов. После чего верните рычаг в первоначальное положение </w:t>
      </w:r>
    </w:p>
    <w:p w:rsidR="00000000" w:rsidRDefault="00590A3E">
      <w:pPr>
        <w:jc w:val="both"/>
        <w:rPr>
          <w:sz w:val="24"/>
        </w:rPr>
      </w:pPr>
      <w:r>
        <w:rPr>
          <w:sz w:val="24"/>
        </w:rPr>
        <w:t>ВНИМАНИЕ:</w:t>
      </w:r>
    </w:p>
    <w:p w:rsidR="00000000" w:rsidRDefault="00590A3E">
      <w:pPr>
        <w:jc w:val="both"/>
        <w:rPr>
          <w:sz w:val="24"/>
        </w:rPr>
      </w:pPr>
      <w:r>
        <w:rPr>
          <w:sz w:val="24"/>
        </w:rPr>
        <w:t>Убедитесь в том, что направление вращения инструмента совпадает с направлени</w:t>
      </w:r>
      <w:r>
        <w:rPr>
          <w:sz w:val="24"/>
        </w:rPr>
        <w:t xml:space="preserve">ем стрелки на оборотной стороне ленты </w:t>
      </w:r>
      <w:r>
        <w:rPr>
          <w:b/>
          <w:sz w:val="24"/>
        </w:rPr>
        <w:t>(Рис. 2 )</w:t>
      </w:r>
    </w:p>
    <w:p w:rsidR="00000000" w:rsidRDefault="00590A3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Регулировка со-осности ленты</w:t>
      </w:r>
      <w:r>
        <w:rPr>
          <w:b/>
          <w:sz w:val="24"/>
        </w:rPr>
        <w:t xml:space="preserve"> (Рис. 3)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Включив устройство, с помощью вращения регулировочной ручки добейтесь со-осности ленты. Если край ленты выходит за край стальной пластины или более, чем на 6 мм отстоит в</w:t>
      </w:r>
      <w:r>
        <w:rPr>
          <w:rFonts w:ascii="Times New Roman" w:hAnsi="Times New Roman"/>
          <w:sz w:val="24"/>
        </w:rPr>
        <w:t xml:space="preserve">глубь от края пластины, с помощью вращения регулировочной ручки добейтесь со-осности ленты. </w:t>
      </w:r>
    </w:p>
    <w:p w:rsidR="00000000" w:rsidRDefault="00590A3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Пылесборный мешок</w:t>
      </w:r>
      <w:r>
        <w:rPr>
          <w:b/>
          <w:sz w:val="24"/>
        </w:rPr>
        <w:t xml:space="preserve"> (Рис. 4 и 5)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крепежа мешка необходимо его надеть на штуцер пылесборника. Штуцер пылесборника имеет коническую форму. Присоединяя пылесборный </w:t>
      </w:r>
      <w:r>
        <w:rPr>
          <w:rFonts w:ascii="Times New Roman" w:hAnsi="Times New Roman"/>
          <w:sz w:val="24"/>
        </w:rPr>
        <w:t>мешок, вставьте его в штуцер, как можно глубже во избежание его  произвольного отделения во время работы.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наилучшего результата работы освобождайте мешок от пыли,слегка стряхивая, когда он наполнится наполовину.</w:t>
      </w:r>
    </w:p>
    <w:p w:rsidR="00000000" w:rsidRDefault="00590A3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Включение</w:t>
      </w:r>
      <w:r>
        <w:rPr>
          <w:b/>
          <w:sz w:val="24"/>
        </w:rPr>
        <w:t xml:space="preserve"> 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ВНИМАНИЕ:</w:t>
      </w:r>
    </w:p>
    <w:p w:rsidR="00000000" w:rsidRDefault="00590A3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Передвклю</w:t>
      </w:r>
      <w:r>
        <w:rPr>
          <w:rFonts w:ascii="Times New Roman" w:hAnsi="Times New Roman"/>
          <w:sz w:val="24"/>
        </w:rPr>
        <w:t>чением устройства в сеть убедитесь в том, что кнопка пуска работает правильно, и после отпускания легко возвращается в положение «выключено».</w:t>
      </w:r>
    </w:p>
    <w:p w:rsidR="00000000" w:rsidRDefault="00590A3E">
      <w:pPr>
        <w:pStyle w:val="a3"/>
        <w:numPr>
          <w:ilvl w:val="0"/>
          <w:numId w:val="4"/>
        </w:numPr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включением и выключением устройства оно не должно касаться поверхности образца, так как это может привести к</w:t>
      </w:r>
      <w:r>
        <w:rPr>
          <w:rFonts w:ascii="Times New Roman" w:hAnsi="Times New Roman"/>
          <w:sz w:val="24"/>
        </w:rPr>
        <w:t xml:space="preserve"> плохому качеству обработки поверхности и преждевременному износу ленты и приводного ремня.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начала работы просто нажмите кнопку пуска. Для остановки отпустите ее. Для непрерывной работы нажмите кнопку пуска, а затем кнопку блокировки. Для отключения бл</w:t>
      </w:r>
      <w:r>
        <w:rPr>
          <w:rFonts w:ascii="Times New Roman" w:hAnsi="Times New Roman"/>
          <w:sz w:val="24"/>
        </w:rPr>
        <w:t>окировки нажмите кнопку пуска до ОТКАЗА и затем отпустите.</w:t>
      </w:r>
    </w:p>
    <w:p w:rsidR="00000000" w:rsidRDefault="00590A3E">
      <w:pPr>
        <w:jc w:val="both"/>
        <w:rPr>
          <w:b/>
          <w:sz w:val="24"/>
        </w:rPr>
      </w:pPr>
      <w:r>
        <w:rPr>
          <w:b/>
          <w:sz w:val="24"/>
          <w:u w:val="single"/>
        </w:rPr>
        <w:t>Изменение частоты вращения (</w:t>
      </w:r>
      <w:r>
        <w:rPr>
          <w:b/>
          <w:sz w:val="24"/>
        </w:rPr>
        <w:t>(Рис. 7).</w:t>
      </w:r>
    </w:p>
    <w:p w:rsidR="00000000" w:rsidRDefault="00590A3E">
      <w:pPr>
        <w:pStyle w:val="5"/>
        <w:rPr>
          <w:b/>
        </w:rPr>
      </w:pPr>
      <w:r>
        <w:rPr>
          <w:b/>
        </w:rPr>
        <w:t>Для моделей 9903,9920,9404 только.</w:t>
      </w:r>
    </w:p>
    <w:p w:rsidR="00000000" w:rsidRDefault="00590A3E">
      <w:pPr>
        <w:pStyle w:val="20"/>
      </w:pPr>
      <w:r>
        <w:t>Скорость вращения ленты может быть плавно изменена от 3.5 м/с до 7.3 м/с с помощью регулятора скорости вращения, имеющего по</w:t>
      </w:r>
      <w:r>
        <w:t>ложения, отмеченные цифрами от 1 до 5. Наибольшая скорость достигается в положении 5, наименьшая - в положении 1. Выберите нужную скорость в зависимости от обрабатываемого материала.</w:t>
      </w:r>
    </w:p>
    <w:p w:rsidR="00000000" w:rsidRDefault="00590A3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Работа с инструментом</w:t>
      </w:r>
      <w:r>
        <w:rPr>
          <w:b/>
          <w:sz w:val="24"/>
        </w:rPr>
        <w:t>(Рис. 8).</w:t>
      </w:r>
    </w:p>
    <w:p w:rsidR="00000000" w:rsidRDefault="00590A3E">
      <w:pPr>
        <w:pStyle w:val="20"/>
      </w:pPr>
      <w:r>
        <w:t>Держите устройство крепко в руках. Включит</w:t>
      </w:r>
      <w:r>
        <w:t>е его и дождитесь, пока оно наберет скорость. Затем опустите осторожно устройство на обрабатываемую поверхность. Приведя в соприкосновение поверхности ленты и образца, перемещайте устройство возвратно-поступательными движениями. Никогда не давите на устрой</w:t>
      </w:r>
      <w:r>
        <w:t>ство. Вес устройства создает достаточное давление. Избыточное давление может вызвать остановку, перегруз двигателя, горение образца, отбрасывание устройства.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Присоединение устройства к пылесосу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более чистого шлифования присоедините устройство</w:t>
      </w:r>
      <w:r>
        <w:rPr>
          <w:rFonts w:ascii="Times New Roman" w:hAnsi="Times New Roman"/>
          <w:sz w:val="24"/>
        </w:rPr>
        <w:t xml:space="preserve"> к пылесосу фирмы «Макита».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пылесосов моделей 440, 406 или 431 необходимо применять дополнительный шланг с внешним диаметром 28 мм (поставляется отдельно) или переходник 28 – 25 мм (поставляется отдельно).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(Рис. 9).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пыле</w:t>
      </w:r>
      <w:r>
        <w:rPr>
          <w:rFonts w:ascii="Times New Roman" w:hAnsi="Times New Roman"/>
          <w:sz w:val="24"/>
        </w:rPr>
        <w:t>соса модели 420 в дополнительном шланге и переходнике нет необходимости.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Стойка ленточно-шлифовального устройства</w:t>
      </w:r>
      <w:r>
        <w:rPr>
          <w:rFonts w:ascii="Times New Roman" w:hAnsi="Times New Roman"/>
          <w:b/>
          <w:sz w:val="24"/>
        </w:rPr>
        <w:t>(Рис. 10) (Поставляется отдельно)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Применяется для ручной обработке мелких изделий или для снятия заусенцев на поверхности изделия.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Платформа</w:t>
      </w:r>
      <w:r>
        <w:rPr>
          <w:rFonts w:ascii="Times New Roman" w:hAnsi="Times New Roman"/>
          <w:b/>
          <w:sz w:val="24"/>
        </w:rPr>
        <w:t>(Ри</w:t>
      </w:r>
      <w:r>
        <w:rPr>
          <w:rFonts w:ascii="Times New Roman" w:hAnsi="Times New Roman"/>
          <w:b/>
          <w:sz w:val="24"/>
        </w:rPr>
        <w:t>с.11) (Поставляется отдельно)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Позволяет обрабатывать поверхность шлифовкой равномерно.</w:t>
      </w:r>
    </w:p>
    <w:p w:rsidR="00000000" w:rsidRDefault="00590A3E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ОБСЛУЖИВАНИЕ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ВНИМАНИЕ: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любых работ убедитесь в том, что машина выключена и отключена от электросети.</w:t>
      </w:r>
    </w:p>
    <w:p w:rsidR="00000000" w:rsidRDefault="00590A3E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Замена угольных щеток</w:t>
      </w:r>
      <w:r>
        <w:rPr>
          <w:rFonts w:ascii="Times New Roman" w:hAnsi="Times New Roman"/>
          <w:b/>
          <w:sz w:val="24"/>
        </w:rPr>
        <w:t xml:space="preserve"> (Рис. 12 и 13)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изнашивании у</w:t>
      </w:r>
      <w:r>
        <w:rPr>
          <w:rFonts w:ascii="Times New Roman" w:hAnsi="Times New Roman"/>
          <w:sz w:val="24"/>
        </w:rPr>
        <w:t>гольных щеток до ограничительных меток замените их новыми. Щетки необходимо менять парами.</w:t>
      </w:r>
    </w:p>
    <w:p w:rsidR="00000000" w:rsidRDefault="00590A3E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После работы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работы очистите машину от пыли, дав ей поработать некоторое время на холостом ходу. Невыполнение этого условия может привести машину к выхо</w:t>
      </w:r>
      <w:r>
        <w:rPr>
          <w:rFonts w:ascii="Times New Roman" w:hAnsi="Times New Roman"/>
          <w:sz w:val="24"/>
        </w:rPr>
        <w:t>ду из строя.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безопасной и надежной работы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оригинальных запасных частей и расходных материалов</w:t>
      </w:r>
      <w:r>
        <w:rPr>
          <w:rFonts w:ascii="Times New Roman" w:hAnsi="Times New Roman"/>
          <w:sz w:val="24"/>
        </w:rPr>
        <w:t>.</w:t>
      </w:r>
    </w:p>
    <w:p w:rsidR="00000000" w:rsidRDefault="00590A3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ГАРАНТИИ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гарантируем работу инструмента фирмы «Макита» в соответствии с законом страны поставки.</w:t>
      </w:r>
    </w:p>
    <w:p w:rsidR="00000000" w:rsidRDefault="00590A3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Повреждения, вызванные нормальным износом, перегрузом инструмента, о чем свидетельствует одновременный выход из строя якоря и статора двигателя, или непра</w:t>
      </w:r>
      <w:r>
        <w:rPr>
          <w:rFonts w:ascii="Times New Roman" w:hAnsi="Times New Roman"/>
          <w:sz w:val="24"/>
        </w:rPr>
        <w:t>вильной эксплуатацией и хранением не могут являться предметом гарантии.</w:t>
      </w:r>
    </w:p>
    <w:p w:rsidR="00000000" w:rsidRDefault="00590A3E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hint="eastAsia"/>
          <w:b/>
          <w:sz w:val="24"/>
          <w:u w:val="single"/>
          <w:bdr w:val="single" w:sz="4" w:space="0" w:color="auto"/>
        </w:rPr>
        <w:t>RU</w:t>
      </w:r>
      <w:r>
        <w:rPr>
          <w:rFonts w:ascii="Times New Roman" w:hAnsi="Times New Roman"/>
          <w:b/>
          <w:sz w:val="24"/>
          <w:u w:val="single"/>
          <w:bdr w:val="single" w:sz="4" w:space="0" w:color="auto"/>
        </w:rPr>
        <w:t xml:space="preserve">   </w:t>
      </w:r>
      <w:r>
        <w:rPr>
          <w:rFonts w:ascii="Times New Roman" w:hAnsi="Times New Roman"/>
          <w:b/>
          <w:sz w:val="24"/>
          <w:u w:val="single"/>
        </w:rPr>
        <w:t>Принадлежности</w:t>
      </w:r>
    </w:p>
    <w:p w:rsidR="00000000" w:rsidRDefault="00590A3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Внимание!</w:t>
      </w:r>
    </w:p>
    <w:p w:rsidR="00000000" w:rsidRDefault="00590A3E">
      <w:pPr>
        <w:pStyle w:val="5"/>
      </w:pPr>
      <w:r>
        <w:t>Сменные приспособления и принадлежности, рекомендуемые в этой инструкции, должны применяться с Вашим изделием фирмы «Макита».Исп ользование других сменных</w:t>
      </w:r>
      <w:r>
        <w:t xml:space="preserve"> приспособлений и принадлежностей может привести к получению телесных повреждений. Сменные приспособления и принадлежности должны применятьсяв соответствии с их назначением и надлежащим образом.</w:t>
      </w:r>
    </w:p>
    <w:p w:rsidR="00000000" w:rsidRDefault="00590A3E">
      <w:pPr>
        <w:pStyle w:val="5"/>
      </w:pPr>
      <w:r>
        <w:t>Абразивная лента</w:t>
      </w:r>
    </w:p>
    <w:p w:rsidR="00000000" w:rsidRDefault="00590A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Тип АА для дерева, стали и железа</w:t>
      </w:r>
    </w:p>
    <w:p w:rsidR="00000000" w:rsidRDefault="00590A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Тип СС для</w:t>
      </w:r>
      <w:r>
        <w:rPr>
          <w:sz w:val="24"/>
        </w:rPr>
        <w:t xml:space="preserve"> камня и пластика</w:t>
      </w:r>
    </w:p>
    <w:p w:rsidR="00000000" w:rsidRDefault="00590A3E">
      <w:pPr>
        <w:pStyle w:val="5"/>
      </w:pPr>
      <w:r>
        <w:t xml:space="preserve">Мешок пылесборника </w:t>
      </w:r>
    </w:p>
    <w:p w:rsidR="00000000" w:rsidRDefault="00590A3E">
      <w:pPr>
        <w:pStyle w:val="5"/>
      </w:pPr>
      <w:r>
        <w:t>Шланг внутренним диаметром 28 мм</w:t>
      </w:r>
    </w:p>
    <w:p w:rsidR="00000000" w:rsidRDefault="00590A3E">
      <w:pPr>
        <w:pStyle w:val="5"/>
      </w:pPr>
      <w:r>
        <w:t>Стойка устройства</w:t>
      </w:r>
    </w:p>
    <w:p w:rsidR="00000000" w:rsidRDefault="00590A3E">
      <w:pPr>
        <w:pStyle w:val="5"/>
      </w:pPr>
      <w:r>
        <w:t>Рамка устройства</w:t>
      </w:r>
    </w:p>
    <w:p w:rsidR="00000000" w:rsidRDefault="00590A3E">
      <w:pPr>
        <w:pStyle w:val="a6"/>
        <w:tabs>
          <w:tab w:val="clear" w:pos="4153"/>
          <w:tab w:val="clear" w:pos="8306"/>
        </w:tabs>
        <w:rPr>
          <w:b/>
        </w:rPr>
      </w:pPr>
      <w:r>
        <w:rPr>
          <w:b/>
          <w:bdr w:val="single" w:sz="4" w:space="0" w:color="auto"/>
        </w:rPr>
        <w:t xml:space="preserve">РУССКИЙ </w:t>
      </w:r>
      <w:r>
        <w:rPr>
          <w:b/>
        </w:rPr>
        <w:t xml:space="preserve">                                      1 января 2001 года</w:t>
      </w:r>
    </w:p>
    <w:p w:rsidR="00000000" w:rsidRDefault="00590A3E">
      <w:pPr>
        <w:pStyle w:val="5"/>
      </w:pPr>
      <w:r>
        <w:t>ЕС-декларация соответствия</w:t>
      </w:r>
    </w:p>
    <w:p w:rsidR="00000000" w:rsidRDefault="00590A3E">
      <w:pPr>
        <w:rPr>
          <w:sz w:val="24"/>
        </w:rPr>
      </w:pPr>
      <w:r>
        <w:rPr>
          <w:sz w:val="24"/>
        </w:rPr>
        <w:t>Я, нижеподписавшийся, Ясухико Канзаки, по поручению корпор</w:t>
      </w:r>
      <w:r>
        <w:rPr>
          <w:sz w:val="24"/>
        </w:rPr>
        <w:t>ации «Макита», находящейся по адресу 3-11-8, Сумийоши-Чо, Анджо,Айичи. 446, Япония заявляю, что данное изделие</w:t>
      </w:r>
    </w:p>
    <w:p w:rsidR="00000000" w:rsidRDefault="00590A3E">
      <w:pPr>
        <w:rPr>
          <w:sz w:val="24"/>
        </w:rPr>
      </w:pPr>
      <w:r>
        <w:rPr>
          <w:sz w:val="24"/>
        </w:rPr>
        <w:t>/Серийный номер</w:t>
      </w:r>
      <w:r>
        <w:rPr>
          <w:rFonts w:hint="eastAsia"/>
          <w:sz w:val="24"/>
        </w:rPr>
        <w:t>：</w:t>
      </w:r>
      <w:r>
        <w:rPr>
          <w:sz w:val="24"/>
        </w:rPr>
        <w:t>серийное производство/</w:t>
      </w:r>
    </w:p>
    <w:p w:rsidR="00000000" w:rsidRDefault="00590A3E">
      <w:pPr>
        <w:rPr>
          <w:sz w:val="24"/>
        </w:rPr>
      </w:pPr>
      <w:r>
        <w:rPr>
          <w:sz w:val="24"/>
        </w:rPr>
        <w:t>изготовленное  корпорацией «Макита» /Япония/ находится в соответствии с соответствующими стандартами и ста</w:t>
      </w:r>
      <w:r>
        <w:rPr>
          <w:sz w:val="24"/>
        </w:rPr>
        <w:t>ндартными документами,</w:t>
      </w:r>
    </w:p>
    <w:p w:rsidR="00000000" w:rsidRDefault="00590A3E">
      <w:pPr>
        <w:rPr>
          <w:sz w:val="24"/>
        </w:rPr>
      </w:pPr>
      <w:r>
        <w:rPr>
          <w:rFonts w:hint="eastAsia"/>
          <w:sz w:val="24"/>
          <w:lang w:val="en-US"/>
        </w:rPr>
        <w:t>HD</w:t>
      </w:r>
      <w:r>
        <w:rPr>
          <w:rFonts w:hint="eastAsia"/>
          <w:sz w:val="24"/>
        </w:rPr>
        <w:t>400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</w:rPr>
        <w:t>,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  <w:lang w:val="en-US"/>
        </w:rPr>
        <w:t>EN</w:t>
      </w:r>
      <w:r>
        <w:rPr>
          <w:rFonts w:hint="eastAsia"/>
          <w:sz w:val="24"/>
        </w:rPr>
        <w:t>50144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/>
        </w:rPr>
        <w:t>EN</w:t>
      </w:r>
      <w:r>
        <w:rPr>
          <w:rFonts w:hint="eastAsia"/>
          <w:sz w:val="24"/>
        </w:rPr>
        <w:t>55014,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EN61000</w:t>
      </w:r>
      <w:r>
        <w:rPr>
          <w:sz w:val="24"/>
        </w:rPr>
        <w:t>*, в соответствии с директивами 73\23\ЕЕС, 89\336\ЕЕС и 98\37\ЕС.</w:t>
      </w:r>
    </w:p>
    <w:p w:rsidR="00000000" w:rsidRDefault="00590A3E">
      <w:pPr>
        <w:rPr>
          <w:b/>
        </w:rPr>
      </w:pPr>
      <w:r>
        <w:rPr>
          <w:b/>
          <w:bdr w:val="single" w:sz="4" w:space="0" w:color="auto"/>
        </w:rPr>
        <w:t xml:space="preserve">РУССКИЙ </w:t>
      </w:r>
      <w:r>
        <w:rPr>
          <w:b/>
        </w:rPr>
        <w:t xml:space="preserve">       </w:t>
      </w:r>
    </w:p>
    <w:p w:rsidR="00000000" w:rsidRDefault="00590A3E">
      <w:pPr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Уровень шумов и вибраций моделей</w:t>
      </w:r>
    </w:p>
    <w:p w:rsidR="00000000" w:rsidRDefault="00590A3E">
      <w:pPr>
        <w:rPr>
          <w:b/>
          <w:sz w:val="24"/>
        </w:rPr>
      </w:pPr>
      <w:r>
        <w:rPr>
          <w:b/>
          <w:sz w:val="24"/>
        </w:rPr>
        <w:t>9902\9903\9920\9404</w:t>
      </w:r>
    </w:p>
    <w:p w:rsidR="00000000" w:rsidRDefault="00590A3E">
      <w:pPr>
        <w:rPr>
          <w:sz w:val="24"/>
        </w:rPr>
      </w:pPr>
      <w:r>
        <w:rPr>
          <w:sz w:val="24"/>
        </w:rPr>
        <w:t xml:space="preserve">Нормальный предел звукового давления равен 85 дБ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 xml:space="preserve">. </w:t>
      </w:r>
    </w:p>
    <w:p w:rsidR="00000000" w:rsidRDefault="00590A3E">
      <w:pPr>
        <w:rPr>
          <w:sz w:val="24"/>
        </w:rPr>
      </w:pPr>
      <w:r>
        <w:rPr>
          <w:sz w:val="24"/>
        </w:rPr>
        <w:t>При рабо</w:t>
      </w:r>
      <w:r>
        <w:rPr>
          <w:sz w:val="24"/>
        </w:rPr>
        <w:t xml:space="preserve">те уровень шумов может превышать 85 дБ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.</w:t>
      </w:r>
    </w:p>
    <w:p w:rsidR="00000000" w:rsidRDefault="00590A3E">
      <w:pPr>
        <w:jc w:val="center"/>
        <w:rPr>
          <w:sz w:val="24"/>
        </w:rPr>
      </w:pPr>
      <w:r>
        <w:rPr>
          <w:sz w:val="24"/>
        </w:rPr>
        <w:t>-Необходимо использование средств защиты органов слуха-</w:t>
      </w:r>
    </w:p>
    <w:p w:rsidR="00590A3E" w:rsidRDefault="00590A3E">
      <w:pPr>
        <w:pStyle w:val="8"/>
      </w:pPr>
      <w:r>
        <w:t>Нормальное среднеквадратичное ускорение не превышает 2,5 м\с2</w:t>
      </w:r>
      <w:r>
        <w:rPr>
          <w:rFonts w:hint="eastAsia"/>
        </w:rPr>
        <w:t>）</w:t>
      </w:r>
      <w:r>
        <w:t xml:space="preserve"> </w:t>
      </w:r>
    </w:p>
    <w:sectPr w:rsidR="00590A3E">
      <w:headerReference w:type="default" r:id="rId9"/>
      <w:footerReference w:type="default" r:id="rId10"/>
      <w:pgSz w:w="11906" w:h="16838"/>
      <w:pgMar w:top="567" w:right="567" w:bottom="1134" w:left="851" w:header="34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3E" w:rsidRDefault="00590A3E">
      <w:r>
        <w:separator/>
      </w:r>
    </w:p>
  </w:endnote>
  <w:endnote w:type="continuationSeparator" w:id="1">
    <w:p w:rsidR="00590A3E" w:rsidRDefault="0059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0A3E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40B5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3E" w:rsidRDefault="00590A3E">
      <w:r>
        <w:separator/>
      </w:r>
    </w:p>
  </w:footnote>
  <w:footnote w:type="continuationSeparator" w:id="1">
    <w:p w:rsidR="00590A3E" w:rsidRDefault="0059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0A3E">
    <w:pPr>
      <w:pStyle w:val="a6"/>
      <w:jc w:val="right"/>
    </w:pPr>
    <w:r>
      <w:t>9403, 9921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EC"/>
    <w:multiLevelType w:val="singleLevel"/>
    <w:tmpl w:val="96E08F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9C5026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273418A"/>
    <w:multiLevelType w:val="hybridMultilevel"/>
    <w:tmpl w:val="010ED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5AA1313"/>
    <w:multiLevelType w:val="hybridMultilevel"/>
    <w:tmpl w:val="E564BEA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E74063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6176912"/>
    <w:multiLevelType w:val="hybridMultilevel"/>
    <w:tmpl w:val="4E6CEE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2DD0D86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31A"/>
    <w:rsid w:val="003B131A"/>
    <w:rsid w:val="00590A3E"/>
    <w:rsid w:val="00916169"/>
    <w:rsid w:val="00F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4"/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w w:val="150"/>
      <w:sz w:val="24"/>
    </w:rPr>
  </w:style>
  <w:style w:type="paragraph" w:styleId="5">
    <w:name w:val="heading 5"/>
    <w:basedOn w:val="a"/>
    <w:next w:val="a"/>
    <w:qFormat/>
    <w:pPr>
      <w:keepNext/>
      <w:tabs>
        <w:tab w:val="right" w:leader="dot" w:pos="9072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napToGrid w:val="0"/>
      <w:color w:val="000000"/>
      <w:sz w:val="24"/>
      <w:lang w:eastAsia="ru-RU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napToGrid w:val="0"/>
      <w:color w:val="000000"/>
      <w:sz w:val="24"/>
      <w:lang w:eastAsia="ru-RU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napToGrid w:val="0"/>
      <w:color w:val="000000"/>
      <w:lang w:eastAsia="ru-RU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  <w:lang w:eastAsia="ru-RU"/>
    </w:rPr>
  </w:style>
  <w:style w:type="paragraph" w:styleId="a5">
    <w:name w:val="List"/>
    <w:basedOn w:val="a"/>
    <w:semiHidden/>
    <w:pPr>
      <w:ind w:left="283" w:hanging="283"/>
    </w:pPr>
    <w:rPr>
      <w:lang w:eastAsia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Шлифовальное устройство для конечной обработки поверхностей</vt:lpstr>
    </vt:vector>
  </TitlesOfParts>
  <Company>Makita Werkzeug Ges.m.b.H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Шлифовальное устройство для конечной обработки поверхностей</dc:title>
  <dc:subject/>
  <dc:creator>Лошкарев</dc:creator>
  <cp:keywords/>
  <cp:lastModifiedBy>Admin</cp:lastModifiedBy>
  <cp:revision>2</cp:revision>
  <cp:lastPrinted>1998-12-08T10:30:00Z</cp:lastPrinted>
  <dcterms:created xsi:type="dcterms:W3CDTF">2017-10-25T06:04:00Z</dcterms:created>
  <dcterms:modified xsi:type="dcterms:W3CDTF">2017-10-25T06:04:00Z</dcterms:modified>
</cp:coreProperties>
</file>